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EC6087">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EC6087">
                        <w:pPr>
                          <w:framePr w:hSpace="180" w:wrap="around" w:vAnchor="text" w:hAnchor="text" w:x="250" w:y="1"/>
                          <w:widowControl w:val="0"/>
                          <w:suppressOverlap/>
                          <w:jc w:val="left"/>
                          <w:rPr>
                            <w:snapToGrid w:val="0"/>
                            <w:sz w:val="28"/>
                          </w:rPr>
                        </w:pPr>
                      </w:p>
                    </w:tc>
                    <w:tc>
                      <w:tcPr>
                        <w:tcW w:w="5103" w:type="dxa"/>
                      </w:tcPr>
                      <w:p w:rsidR="005B4F8A" w:rsidRPr="00556B64" w:rsidRDefault="005B4F8A" w:rsidP="00EC6087">
                        <w:pPr>
                          <w:framePr w:hSpace="180" w:wrap="around" w:vAnchor="text" w:hAnchor="text" w:x="250" w:y="1"/>
                          <w:widowControl w:val="0"/>
                          <w:suppressOverlap/>
                          <w:jc w:val="center"/>
                          <w:rPr>
                            <w:snapToGrid w:val="0"/>
                            <w:sz w:val="28"/>
                          </w:rPr>
                        </w:pPr>
                      </w:p>
                    </w:tc>
                  </w:tr>
                </w:tbl>
                <w:p w:rsidR="005B4F8A" w:rsidRPr="00556B64" w:rsidRDefault="005B4F8A" w:rsidP="00EC6087">
                  <w:pPr>
                    <w:framePr w:hSpace="180" w:wrap="around" w:vAnchor="text" w:hAnchor="text" w:x="250" w:y="1"/>
                    <w:widowControl w:val="0"/>
                    <w:suppressOverlap/>
                    <w:jc w:val="left"/>
                    <w:rPr>
                      <w:snapToGrid w:val="0"/>
                      <w:sz w:val="28"/>
                    </w:rPr>
                  </w:pPr>
                </w:p>
              </w:tc>
              <w:tc>
                <w:tcPr>
                  <w:tcW w:w="4820" w:type="dxa"/>
                </w:tcPr>
                <w:p w:rsidR="005B4F8A" w:rsidRPr="00556B64" w:rsidRDefault="005B4F8A" w:rsidP="00EC6087">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w:t>
            </w:r>
            <w:r w:rsidR="00C1368C">
              <w:rPr>
                <w:color w:val="000000"/>
              </w:rPr>
              <w:t>107</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 xml:space="preserve">право заключения договора </w:t>
      </w:r>
      <w:r w:rsidR="009D39FC">
        <w:rPr>
          <w:b/>
          <w:bCs/>
        </w:rPr>
        <w:t>п</w:t>
      </w:r>
      <w:r w:rsidR="009D39FC" w:rsidRPr="009D39FC">
        <w:rPr>
          <w:b/>
          <w:bCs/>
        </w:rPr>
        <w:t>оставк</w:t>
      </w:r>
      <w:r w:rsidR="009D39FC">
        <w:rPr>
          <w:b/>
          <w:bCs/>
        </w:rPr>
        <w:t>и</w:t>
      </w:r>
      <w:r w:rsidR="009D39FC" w:rsidRPr="009D39FC">
        <w:rPr>
          <w:b/>
          <w:bCs/>
        </w:rPr>
        <w:t xml:space="preserve"> </w:t>
      </w:r>
      <w:r w:rsidR="00C1368C">
        <w:rPr>
          <w:b/>
          <w:bCs/>
        </w:rPr>
        <w:t>расходных</w:t>
      </w:r>
      <w:r w:rsidR="00C1368C" w:rsidRPr="00C1368C">
        <w:rPr>
          <w:b/>
          <w:bCs/>
        </w:rPr>
        <w:t xml:space="preserve"> материал</w:t>
      </w:r>
      <w:r w:rsidR="00C1368C">
        <w:rPr>
          <w:b/>
          <w:bCs/>
        </w:rPr>
        <w:t>ов и комплектующих</w:t>
      </w:r>
      <w:r w:rsidR="00C1368C" w:rsidRPr="00C1368C">
        <w:rPr>
          <w:b/>
          <w:bCs/>
        </w:rPr>
        <w:t xml:space="preserve"> для вычислительной и оргтехники</w:t>
      </w:r>
      <w:r>
        <w:rPr>
          <w:b/>
          <w:bCs/>
        </w:rPr>
        <w:t xml:space="preserve"> для нужд</w:t>
      </w:r>
      <w:r w:rsidR="009D39FC">
        <w:rPr>
          <w:b/>
          <w:bCs/>
        </w:rPr>
        <w:t xml:space="preserve"> </w:t>
      </w:r>
      <w:r>
        <w:rPr>
          <w:b/>
          <w:bCs/>
        </w:rPr>
        <w:t>филиала ПАО «МРСК Юга» - «</w:t>
      </w:r>
      <w:r w:rsidR="00C1368C">
        <w:rPr>
          <w:b/>
          <w:bCs/>
        </w:rPr>
        <w:t>Волгоград</w:t>
      </w:r>
      <w:r w:rsidR="009D39FC">
        <w:rPr>
          <w:b/>
          <w:bCs/>
        </w:rPr>
        <w:t>энерго</w:t>
      </w:r>
      <w:r>
        <w:rPr>
          <w:b/>
          <w:bCs/>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B2FB6" w:rsidRDefault="009B2FB6" w:rsidP="00B32937">
      <w:pPr>
        <w:spacing w:after="120"/>
        <w:jc w:val="center"/>
        <w:rPr>
          <w:b/>
          <w:bCs/>
        </w:rPr>
      </w:pPr>
    </w:p>
    <w:p w:rsidR="004E2969" w:rsidRDefault="004E2969" w:rsidP="00B32937">
      <w:pPr>
        <w:spacing w:after="120"/>
        <w:jc w:val="center"/>
        <w:rPr>
          <w:b/>
          <w:bCs/>
        </w:rPr>
      </w:pPr>
    </w:p>
    <w:p w:rsidR="00C1368C" w:rsidRDefault="00C1368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FC5E6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FC5E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FC5E6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FC5E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FC5E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 xml:space="preserve">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191964">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191964">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191964">
        <w:rPr>
          <w:rFonts w:ascii="Times New Roman" w:hAnsi="Times New Roman" w:cs="Times New Roman"/>
          <w:b w:val="0"/>
          <w:bCs w:val="0"/>
        </w:rPr>
        <w:t>ой</w:t>
      </w:r>
      <w:r w:rsidR="007633E7" w:rsidRPr="00340006">
        <w:rPr>
          <w:rFonts w:ascii="Times New Roman" w:hAnsi="Times New Roman" w:cs="Times New Roman"/>
          <w:b w:val="0"/>
          <w:bCs w:val="0"/>
        </w:rPr>
        <w:t>) цен</w:t>
      </w:r>
      <w:r w:rsidR="00191964">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191964">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191964">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6E443D"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Pr>
          <w:rStyle w:val="15"/>
          <w:b/>
          <w:bCs/>
          <w:sz w:val="24"/>
          <w:szCs w:val="24"/>
        </w:rPr>
        <w:lastRenderedPageBreak/>
        <w:t xml:space="preserve"> </w:t>
      </w:r>
      <w:r w:rsidR="007633E7" w:rsidRPr="00C70643">
        <w:rPr>
          <w:rStyle w:val="15"/>
          <w:b/>
          <w:bCs/>
          <w:sz w:val="24"/>
          <w:szCs w:val="24"/>
        </w:rPr>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4254B6" w:rsidRDefault="00477A94" w:rsidP="00477A94">
            <w:r w:rsidRPr="00371F6F">
              <w:rPr>
                <w:lang w:val="en-US"/>
              </w:rPr>
              <w:t>E</w:t>
            </w:r>
            <w:r w:rsidRPr="004254B6">
              <w:t>-</w:t>
            </w:r>
            <w:r w:rsidRPr="00371F6F">
              <w:rPr>
                <w:lang w:val="en-US"/>
              </w:rPr>
              <w:t>mail</w:t>
            </w:r>
            <w:r w:rsidRPr="004254B6">
              <w:t xml:space="preserve">: </w:t>
            </w:r>
            <w:hyperlink r:id="rId13" w:history="1">
              <w:r w:rsidRPr="00371F6F">
                <w:rPr>
                  <w:rStyle w:val="aff9"/>
                  <w:lang w:val="en-US"/>
                </w:rPr>
                <w:t>office</w:t>
              </w:r>
              <w:r w:rsidRPr="004254B6">
                <w:rPr>
                  <w:rStyle w:val="aff9"/>
                </w:rPr>
                <w:t>@</w:t>
              </w:r>
              <w:r w:rsidRPr="00371F6F">
                <w:rPr>
                  <w:rStyle w:val="aff9"/>
                  <w:lang w:val="en-US"/>
                </w:rPr>
                <w:t>mrsk</w:t>
              </w:r>
              <w:r w:rsidRPr="004254B6">
                <w:rPr>
                  <w:rStyle w:val="aff9"/>
                </w:rPr>
                <w:t>-</w:t>
              </w:r>
              <w:r w:rsidRPr="00371F6F">
                <w:rPr>
                  <w:rStyle w:val="aff9"/>
                  <w:lang w:val="en-US"/>
                </w:rPr>
                <w:t>yuga</w:t>
              </w:r>
              <w:r w:rsidRPr="004254B6">
                <w:rPr>
                  <w:rStyle w:val="aff9"/>
                </w:rPr>
                <w:t>.</w:t>
              </w:r>
              <w:r w:rsidRPr="00371F6F">
                <w:rPr>
                  <w:rStyle w:val="aff9"/>
                  <w:lang w:val="en-US"/>
                </w:rPr>
                <w:t>ru</w:t>
              </w:r>
            </w:hyperlink>
            <w:r w:rsidRPr="004254B6">
              <w:t xml:space="preserve"> </w:t>
            </w:r>
          </w:p>
          <w:p w:rsidR="00477A94" w:rsidRPr="00371F6F" w:rsidRDefault="00477A94" w:rsidP="00477A94">
            <w:r w:rsidRPr="00371F6F">
              <w:t xml:space="preserve">Тел.: </w:t>
            </w:r>
            <w:r w:rsidRPr="00371F6F">
              <w:rPr>
                <w:u w:val="single"/>
              </w:rPr>
              <w:t xml:space="preserve">(863) 238-54-64 , </w:t>
            </w:r>
          </w:p>
          <w:p w:rsidR="003623BF" w:rsidRPr="00371F6F" w:rsidRDefault="003623BF" w:rsidP="00371F6F">
            <w:pPr>
              <w:tabs>
                <w:tab w:val="left" w:pos="851"/>
                <w:tab w:val="left" w:pos="1134"/>
              </w:tabs>
              <w:jc w:val="left"/>
              <w:rPr>
                <w:b/>
              </w:rPr>
            </w:pPr>
            <w:r w:rsidRPr="00371F6F">
              <w:t xml:space="preserve">Контактное лицо: </w:t>
            </w:r>
            <w:r w:rsidR="00EC6087">
              <w:rPr>
                <w:b/>
                <w:bCs/>
              </w:rPr>
              <w:t>Симонова Елена Владимировна</w:t>
            </w:r>
          </w:p>
          <w:p w:rsidR="003623BF" w:rsidRPr="00EC6087" w:rsidRDefault="003623BF" w:rsidP="00371F6F">
            <w:pPr>
              <w:rPr>
                <w:bCs/>
                <w:lang w:val="en-US"/>
              </w:rPr>
            </w:pPr>
            <w:r w:rsidRPr="00371F6F">
              <w:rPr>
                <w:lang w:val="en-US"/>
              </w:rPr>
              <w:t xml:space="preserve">E-mail: </w:t>
            </w:r>
            <w:hyperlink r:id="rId14" w:history="1">
              <w:r w:rsidR="00EC6087" w:rsidRPr="00BB69F1">
                <w:rPr>
                  <w:rStyle w:val="aff9"/>
                  <w:lang w:val="en-US"/>
                </w:rPr>
                <w:t>simonovaev@mrsk-yuga.ru</w:t>
              </w:r>
            </w:hyperlink>
            <w:r w:rsidR="00EC6087" w:rsidRPr="00EC6087">
              <w:rPr>
                <w:lang w:val="en-US"/>
              </w:rPr>
              <w:t xml:space="preserve"> </w:t>
            </w:r>
          </w:p>
          <w:p w:rsidR="003623BF" w:rsidRPr="00371F6F" w:rsidRDefault="003623BF" w:rsidP="00EC6087">
            <w:pPr>
              <w:rPr>
                <w:u w:val="single"/>
              </w:rPr>
            </w:pPr>
            <w:r w:rsidRPr="00371F6F">
              <w:t xml:space="preserve">Тел.: </w:t>
            </w:r>
            <w:r w:rsidRPr="00371F6F">
              <w:rPr>
                <w:u w:val="single"/>
              </w:rPr>
              <w:t>(863) 307-0</w:t>
            </w:r>
            <w:r w:rsidR="00EC6087">
              <w:rPr>
                <w:u w:val="single"/>
              </w:rPr>
              <w:t>7</w:t>
            </w:r>
            <w:r w:rsidRPr="00371F6F">
              <w:rPr>
                <w:u w:val="single"/>
              </w:rPr>
              <w:t>-</w:t>
            </w:r>
            <w:r w:rsidR="00EC6087">
              <w:rPr>
                <w:u w:val="single"/>
              </w:rPr>
              <w:t>72</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w:t>
            </w:r>
            <w:r w:rsidR="00FD4F4B">
              <w:rPr>
                <w:b/>
                <w:bCs/>
              </w:rPr>
              <w:t xml:space="preserve"> </w:t>
            </w:r>
            <w:r w:rsidR="00191964">
              <w:rPr>
                <w:b/>
                <w:bCs/>
              </w:rPr>
              <w:t xml:space="preserve"> </w:t>
            </w:r>
            <w:r w:rsidR="009B2FB6">
              <w:rPr>
                <w:b/>
                <w:bCs/>
              </w:rPr>
              <w:t xml:space="preserve"> </w:t>
            </w:r>
            <w:r w:rsidR="009D39FC">
              <w:rPr>
                <w:b/>
                <w:bCs/>
              </w:rPr>
              <w:t xml:space="preserve"> </w:t>
            </w:r>
            <w:r w:rsidR="00C1368C">
              <w:rPr>
                <w:b/>
                <w:bCs/>
              </w:rPr>
              <w:t xml:space="preserve"> право заключения договора п</w:t>
            </w:r>
            <w:r w:rsidR="00C1368C" w:rsidRPr="009D39FC">
              <w:rPr>
                <w:b/>
                <w:bCs/>
              </w:rPr>
              <w:t>оставк</w:t>
            </w:r>
            <w:r w:rsidR="00C1368C">
              <w:rPr>
                <w:b/>
                <w:bCs/>
              </w:rPr>
              <w:t>и</w:t>
            </w:r>
            <w:r w:rsidR="00C1368C" w:rsidRPr="009D39FC">
              <w:rPr>
                <w:b/>
                <w:bCs/>
              </w:rPr>
              <w:t xml:space="preserve"> </w:t>
            </w:r>
            <w:r w:rsidR="00C1368C">
              <w:rPr>
                <w:b/>
                <w:bCs/>
              </w:rPr>
              <w:t>расходных</w:t>
            </w:r>
            <w:r w:rsidR="00C1368C" w:rsidRPr="00C1368C">
              <w:rPr>
                <w:b/>
                <w:bCs/>
              </w:rPr>
              <w:t xml:space="preserve"> материал</w:t>
            </w:r>
            <w:r w:rsidR="00C1368C">
              <w:rPr>
                <w:b/>
                <w:bCs/>
              </w:rPr>
              <w:t>ов и комплектующих</w:t>
            </w:r>
            <w:r w:rsidR="00C1368C" w:rsidRPr="00C1368C">
              <w:rPr>
                <w:b/>
                <w:bCs/>
              </w:rPr>
              <w:t xml:space="preserve"> для вычислительной и оргтехники</w:t>
            </w:r>
            <w:r w:rsidR="00C1368C">
              <w:rPr>
                <w:b/>
                <w:bCs/>
              </w:rPr>
              <w:t xml:space="preserve"> для нужд филиала ПАО «МРСК Юга» - «Волгоградэнерго»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w:t>
            </w:r>
            <w:r w:rsidRPr="00187C12">
              <w:lastRenderedPageBreak/>
              <w:t xml:space="preserve">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AB15A2" w:rsidRDefault="00425FE8" w:rsidP="00AB15A2">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C1368C">
              <w:rPr>
                <w:b/>
              </w:rPr>
              <w:t>10 008 440</w:t>
            </w:r>
            <w:r w:rsidR="00AB15A2" w:rsidRPr="00AB15A2">
              <w:rPr>
                <w:b/>
              </w:rPr>
              <w:t xml:space="preserve"> руб.</w:t>
            </w:r>
            <w:r w:rsidRPr="00AB15A2">
              <w:rPr>
                <w:b/>
                <w:bCs/>
                <w:lang w:eastAsia="ar-SA"/>
              </w:rPr>
              <w:t xml:space="preserve"> (</w:t>
            </w:r>
            <w:r w:rsidR="00C1368C">
              <w:rPr>
                <w:b/>
                <w:bCs/>
                <w:i/>
                <w:lang w:eastAsia="ar-SA"/>
              </w:rPr>
              <w:t>десять</w:t>
            </w:r>
            <w:r w:rsidR="009B2FB6" w:rsidRPr="009B2FB6">
              <w:rPr>
                <w:b/>
                <w:bCs/>
                <w:i/>
                <w:lang w:eastAsia="ar-SA"/>
              </w:rPr>
              <w:t xml:space="preserve"> миллион</w:t>
            </w:r>
            <w:r w:rsidR="009D39FC">
              <w:rPr>
                <w:b/>
                <w:bCs/>
                <w:i/>
                <w:lang w:eastAsia="ar-SA"/>
              </w:rPr>
              <w:t xml:space="preserve">ов </w:t>
            </w:r>
            <w:r w:rsidR="00C1368C">
              <w:rPr>
                <w:b/>
                <w:bCs/>
                <w:i/>
                <w:lang w:eastAsia="ar-SA"/>
              </w:rPr>
              <w:t xml:space="preserve">восемь </w:t>
            </w:r>
            <w:r w:rsidR="00191964">
              <w:rPr>
                <w:b/>
                <w:bCs/>
                <w:i/>
                <w:lang w:eastAsia="ar-SA"/>
              </w:rPr>
              <w:t xml:space="preserve">тысяч </w:t>
            </w:r>
            <w:r w:rsidR="00C1368C">
              <w:rPr>
                <w:b/>
                <w:bCs/>
                <w:i/>
                <w:lang w:eastAsia="ar-SA"/>
              </w:rPr>
              <w:t>четыреста сорок</w:t>
            </w:r>
            <w:r w:rsidR="00191964">
              <w:rPr>
                <w:b/>
                <w:bCs/>
                <w:i/>
                <w:lang w:eastAsia="ar-SA"/>
              </w:rPr>
              <w:t xml:space="preserve"> </w:t>
            </w:r>
            <w:r w:rsidR="00AB15A2" w:rsidRPr="00AB15A2">
              <w:rPr>
                <w:b/>
                <w:bCs/>
                <w:i/>
                <w:lang w:eastAsia="ar-SA"/>
              </w:rPr>
              <w:t>рублей</w:t>
            </w:r>
            <w:r w:rsidR="00AB15A2" w:rsidRPr="00AB15A2">
              <w:rPr>
                <w:b/>
                <w:bCs/>
                <w:lang w:eastAsia="ar-SA"/>
              </w:rPr>
              <w:t>) 00 копеек</w:t>
            </w:r>
            <w:r w:rsidR="00AB15A2">
              <w:rPr>
                <w:bCs/>
                <w:lang w:eastAsia="ar-SA"/>
              </w:rPr>
              <w:t>.</w:t>
            </w:r>
          </w:p>
          <w:p w:rsidR="00425FE8" w:rsidRPr="00F80BE0" w:rsidRDefault="00425FE8" w:rsidP="00AB15A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C1368C">
              <w:rPr>
                <w:b/>
              </w:rPr>
              <w:t>2 001 688</w:t>
            </w:r>
            <w:r w:rsidR="00AB15A2" w:rsidRPr="00AB15A2">
              <w:rPr>
                <w:b/>
              </w:rPr>
              <w:t xml:space="preserve"> руб. </w:t>
            </w:r>
            <w:r w:rsidRPr="00AB15A2">
              <w:rPr>
                <w:b/>
                <w:bCs/>
                <w:lang w:eastAsia="ar-SA"/>
              </w:rPr>
              <w:t>(</w:t>
            </w:r>
            <w:r w:rsidR="00EC77FC" w:rsidRPr="00EC77FC">
              <w:rPr>
                <w:b/>
                <w:bCs/>
                <w:i/>
                <w:lang w:eastAsia="ar-SA"/>
              </w:rPr>
              <w:t xml:space="preserve">два миллиона </w:t>
            </w:r>
            <w:r w:rsidR="00C1368C">
              <w:rPr>
                <w:b/>
                <w:bCs/>
                <w:i/>
                <w:lang w:eastAsia="ar-SA"/>
              </w:rPr>
              <w:t xml:space="preserve">одна </w:t>
            </w:r>
            <w:r w:rsidR="00AB15A2" w:rsidRPr="00AB15A2">
              <w:rPr>
                <w:b/>
                <w:bCs/>
                <w:i/>
                <w:lang w:eastAsia="ar-SA"/>
              </w:rPr>
              <w:t>тысяч</w:t>
            </w:r>
            <w:r w:rsidR="00C1368C">
              <w:rPr>
                <w:b/>
                <w:bCs/>
                <w:i/>
                <w:lang w:eastAsia="ar-SA"/>
              </w:rPr>
              <w:t>а</w:t>
            </w:r>
            <w:r w:rsidR="00AB15A2" w:rsidRPr="00AB15A2">
              <w:rPr>
                <w:b/>
                <w:bCs/>
                <w:i/>
                <w:lang w:eastAsia="ar-SA"/>
              </w:rPr>
              <w:t xml:space="preserve"> </w:t>
            </w:r>
            <w:r w:rsidR="00C1368C">
              <w:rPr>
                <w:b/>
                <w:bCs/>
                <w:i/>
                <w:lang w:eastAsia="ar-SA"/>
              </w:rPr>
              <w:t>шестьсот восемьдесят восемь</w:t>
            </w:r>
            <w:r w:rsidR="00AB15A2" w:rsidRPr="00AB15A2">
              <w:rPr>
                <w:b/>
                <w:bCs/>
                <w:i/>
                <w:lang w:eastAsia="ar-SA"/>
              </w:rPr>
              <w:t xml:space="preserve"> рубл</w:t>
            </w:r>
            <w:r w:rsidR="00191964">
              <w:rPr>
                <w:b/>
                <w:bCs/>
                <w:i/>
                <w:lang w:eastAsia="ar-SA"/>
              </w:rPr>
              <w:t>ей</w:t>
            </w:r>
            <w:r w:rsidRPr="00AB15A2">
              <w:rPr>
                <w:b/>
                <w:bCs/>
                <w:lang w:eastAsia="ar-SA"/>
              </w:rPr>
              <w:t xml:space="preserve">) </w:t>
            </w:r>
            <w:r w:rsidR="00C1368C">
              <w:rPr>
                <w:b/>
                <w:bCs/>
                <w:lang w:eastAsia="ar-SA"/>
              </w:rPr>
              <w:t>0</w:t>
            </w:r>
            <w:r w:rsidRPr="00AB15A2">
              <w:rPr>
                <w:b/>
                <w:bCs/>
                <w:lang w:eastAsia="ar-SA"/>
              </w:rPr>
              <w:t>0 копеек</w:t>
            </w:r>
            <w:r w:rsidRPr="00F80BE0">
              <w:rPr>
                <w:bCs/>
                <w:lang w:eastAsia="ar-SA"/>
              </w:rPr>
              <w:t>.</w:t>
            </w:r>
          </w:p>
          <w:p w:rsidR="00425FE8" w:rsidRPr="00F80BE0" w:rsidRDefault="00425FE8" w:rsidP="00AB15A2">
            <w:pPr>
              <w:rPr>
                <w:rFonts w:eastAsia="Calibri"/>
              </w:rPr>
            </w:pPr>
            <w:r w:rsidRPr="00F80BE0">
              <w:t xml:space="preserve">Начальная (максимальная) цена договора (цена лота) с учетом НДС составляет </w:t>
            </w:r>
            <w:r w:rsidR="00C1368C">
              <w:rPr>
                <w:b/>
              </w:rPr>
              <w:t>12 010 128</w:t>
            </w:r>
            <w:r w:rsidR="00AB15A2" w:rsidRPr="00AB15A2">
              <w:rPr>
                <w:b/>
              </w:rPr>
              <w:t xml:space="preserve"> руб.</w:t>
            </w:r>
            <w:r w:rsidRPr="00AB15A2">
              <w:rPr>
                <w:b/>
                <w:bCs/>
                <w:lang w:eastAsia="ar-SA"/>
              </w:rPr>
              <w:t xml:space="preserve"> (</w:t>
            </w:r>
            <w:r w:rsidR="00C1368C">
              <w:rPr>
                <w:b/>
                <w:bCs/>
                <w:i/>
                <w:lang w:eastAsia="ar-SA"/>
              </w:rPr>
              <w:t xml:space="preserve">двенадцать </w:t>
            </w:r>
            <w:r w:rsidR="009B2FB6" w:rsidRPr="009B2FB6">
              <w:rPr>
                <w:b/>
                <w:bCs/>
                <w:i/>
                <w:lang w:eastAsia="ar-SA"/>
              </w:rPr>
              <w:t>миллион</w:t>
            </w:r>
            <w:r w:rsidR="009D39FC">
              <w:rPr>
                <w:b/>
                <w:bCs/>
                <w:i/>
                <w:lang w:eastAsia="ar-SA"/>
              </w:rPr>
              <w:t>ов</w:t>
            </w:r>
            <w:r w:rsidR="009B2FB6" w:rsidRPr="009B2FB6">
              <w:rPr>
                <w:b/>
                <w:bCs/>
                <w:i/>
                <w:lang w:eastAsia="ar-SA"/>
              </w:rPr>
              <w:t xml:space="preserve"> </w:t>
            </w:r>
            <w:r w:rsidR="00C1368C">
              <w:rPr>
                <w:b/>
                <w:bCs/>
                <w:i/>
                <w:lang w:eastAsia="ar-SA"/>
              </w:rPr>
              <w:t>десять</w:t>
            </w:r>
            <w:r w:rsidR="009B2FB6">
              <w:rPr>
                <w:b/>
                <w:bCs/>
                <w:lang w:eastAsia="ar-SA"/>
              </w:rPr>
              <w:t xml:space="preserve"> </w:t>
            </w:r>
            <w:r w:rsidR="009B2FB6">
              <w:rPr>
                <w:b/>
                <w:bCs/>
                <w:i/>
                <w:lang w:eastAsia="ar-SA"/>
              </w:rPr>
              <w:t xml:space="preserve">тысяч </w:t>
            </w:r>
            <w:r w:rsidR="00C1368C">
              <w:rPr>
                <w:b/>
                <w:bCs/>
                <w:i/>
                <w:lang w:eastAsia="ar-SA"/>
              </w:rPr>
              <w:t>сто двадцать восемь</w:t>
            </w:r>
            <w:r w:rsidR="00191964">
              <w:rPr>
                <w:b/>
                <w:bCs/>
                <w:i/>
                <w:lang w:eastAsia="ar-SA"/>
              </w:rPr>
              <w:t xml:space="preserve"> рубл</w:t>
            </w:r>
            <w:r w:rsidR="009D39FC">
              <w:rPr>
                <w:b/>
                <w:bCs/>
                <w:i/>
                <w:lang w:eastAsia="ar-SA"/>
              </w:rPr>
              <w:t>ей</w:t>
            </w:r>
            <w:r w:rsidRPr="00AB15A2">
              <w:rPr>
                <w:b/>
                <w:bCs/>
                <w:lang w:eastAsia="ar-SA"/>
              </w:rPr>
              <w:t xml:space="preserve">) </w:t>
            </w:r>
            <w:r w:rsidR="00C1368C">
              <w:rPr>
                <w:b/>
                <w:bCs/>
                <w:lang w:eastAsia="ar-SA"/>
              </w:rPr>
              <w:t>0</w:t>
            </w:r>
            <w:r w:rsidR="00AB15A2" w:rsidRPr="00AB15A2">
              <w:rPr>
                <w:b/>
                <w:bCs/>
                <w:lang w:eastAsia="ar-SA"/>
              </w:rPr>
              <w:t>0</w:t>
            </w:r>
            <w:r w:rsidRPr="00AB15A2">
              <w:rPr>
                <w:b/>
                <w:bCs/>
                <w:lang w:eastAsia="ar-SA"/>
              </w:rPr>
              <w:t xml:space="preserve"> копеек</w:t>
            </w:r>
            <w:r w:rsidRPr="00F80BE0">
              <w:rPr>
                <w:bCs/>
                <w:lang w:eastAsia="ar-SA"/>
              </w:rPr>
              <w:t>.</w:t>
            </w:r>
          </w:p>
          <w:p w:rsidR="00684A17" w:rsidRPr="001F4C9F" w:rsidRDefault="00684A17" w:rsidP="00A26859">
            <w:pPr>
              <w:pStyle w:val="Times12"/>
              <w:widowControl w:val="0"/>
              <w:spacing w:after="120"/>
              <w:outlineLvl w:val="2"/>
              <w:rPr>
                <w:b/>
                <w:szCs w:val="24"/>
              </w:rPr>
            </w:pPr>
            <w:r w:rsidRPr="001F4C9F">
              <w:rPr>
                <w:b/>
                <w:szCs w:val="24"/>
              </w:rPr>
              <w:t xml:space="preserve">Стоимость договора фиксированная и не </w:t>
            </w:r>
            <w:r w:rsidR="00F80BE0" w:rsidRPr="001F4C9F">
              <w:rPr>
                <w:b/>
                <w:szCs w:val="24"/>
              </w:rPr>
              <w:t>подлежит</w:t>
            </w:r>
            <w:r w:rsidRPr="001F4C9F">
              <w:rPr>
                <w:b/>
                <w:szCs w:val="24"/>
              </w:rPr>
              <w:t xml:space="preserve"> изменению.</w:t>
            </w:r>
          </w:p>
          <w:p w:rsidR="00684A17" w:rsidRDefault="00F80BE0" w:rsidP="00A26859">
            <w:pPr>
              <w:pStyle w:val="Times12"/>
              <w:widowControl w:val="0"/>
              <w:spacing w:after="120"/>
              <w:outlineLvl w:val="2"/>
              <w:rPr>
                <w:szCs w:val="24"/>
              </w:rPr>
            </w:pPr>
            <w:r w:rsidRPr="001F4C9F">
              <w:rPr>
                <w:szCs w:val="24"/>
              </w:rPr>
              <w:t>Д</w:t>
            </w:r>
            <w:r w:rsidR="00684A17" w:rsidRPr="001F4C9F">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8E6842">
              <w:rPr>
                <w:szCs w:val="24"/>
              </w:rPr>
              <w:t xml:space="preserve">видов </w:t>
            </w:r>
            <w:r w:rsidR="009B2FB6">
              <w:rPr>
                <w:szCs w:val="24"/>
              </w:rPr>
              <w:t>продукции</w:t>
            </w:r>
            <w:r w:rsidR="00684A17" w:rsidRPr="001F4C9F">
              <w:rPr>
                <w:szCs w:val="24"/>
              </w:rPr>
              <w:t>.</w:t>
            </w:r>
          </w:p>
          <w:p w:rsidR="001F4C9F" w:rsidRDefault="001F4C9F" w:rsidP="00A26859">
            <w:pPr>
              <w:pStyle w:val="Times12"/>
              <w:widowControl w:val="0"/>
              <w:spacing w:after="120"/>
              <w:outlineLvl w:val="2"/>
            </w:pPr>
            <w:r>
              <w:t>Предложение участника не должно превышать единичные расценки либо отдельные стоимостные позиции соответственно.</w:t>
            </w:r>
          </w:p>
          <w:p w:rsidR="001D3A43" w:rsidRPr="00C574B7" w:rsidRDefault="001D3A43" w:rsidP="00A26859">
            <w:pPr>
              <w:pStyle w:val="Times12"/>
              <w:widowControl w:val="0"/>
              <w:spacing w:after="120"/>
              <w:outlineLvl w:val="2"/>
              <w:rPr>
                <w:szCs w:val="24"/>
              </w:rPr>
            </w:pPr>
            <w:r w:rsidRPr="002B7C88">
              <w:rPr>
                <w:szCs w:val="24"/>
              </w:rPr>
              <w:t xml:space="preserve">Предельное </w:t>
            </w:r>
            <w:r w:rsidRPr="002B7C88">
              <w:t>м</w:t>
            </w:r>
            <w:r w:rsidRPr="002B7C88">
              <w:rPr>
                <w:szCs w:val="24"/>
              </w:rPr>
              <w:t xml:space="preserve">аксимальное значение цены единицы товара, работы, услуги номенклатуры продукции согласно приложению 1 к </w:t>
            </w:r>
            <w:r w:rsidR="00C574B7" w:rsidRPr="002B7C88">
              <w:rPr>
                <w:szCs w:val="24"/>
              </w:rPr>
              <w:t>Техническому заданию (</w:t>
            </w:r>
            <w:r w:rsidR="00C574B7" w:rsidRPr="002B7C88">
              <w:rPr>
                <w:szCs w:val="24"/>
                <w:lang w:val="en-US"/>
              </w:rPr>
              <w:t>V</w:t>
            </w:r>
            <w:r w:rsidR="00C574B7" w:rsidRPr="002B7C88">
              <w:rPr>
                <w:szCs w:val="24"/>
              </w:rPr>
              <w:t xml:space="preserve"> «</w:t>
            </w:r>
            <w:r w:rsidR="00C574B7" w:rsidRPr="002B7C88">
              <w:rPr>
                <w:rStyle w:val="15"/>
                <w:b w:val="0"/>
                <w:sz w:val="28"/>
                <w:szCs w:val="28"/>
              </w:rPr>
              <w:t xml:space="preserve"> ТЕХНИЧЕСКАЯ ЧАСТЬ</w:t>
            </w:r>
            <w:r w:rsidR="00C574B7" w:rsidRPr="002B7C88">
              <w:rPr>
                <w:szCs w:val="24"/>
              </w:rPr>
              <w:t>»)</w:t>
            </w:r>
          </w:p>
          <w:p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913A41">
              <w:lastRenderedPageBreak/>
              <w:t>(этапов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lastRenderedPageBreak/>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EC6087">
              <w:rPr>
                <w:b/>
                <w:color w:val="auto"/>
              </w:rPr>
              <w:t>25</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lastRenderedPageBreak/>
              <w:t>«</w:t>
            </w:r>
            <w:r w:rsidR="00EC6087">
              <w:rPr>
                <w:b/>
                <w:color w:val="auto"/>
              </w:rPr>
              <w:t>13</w:t>
            </w:r>
            <w:bookmarkStart w:id="153" w:name="_GoBack"/>
            <w:bookmarkEnd w:id="153"/>
            <w:r w:rsidRPr="001F4C9F">
              <w:rPr>
                <w:b/>
                <w:color w:val="auto"/>
              </w:rPr>
              <w:t xml:space="preserve">» </w:t>
            </w:r>
            <w:r w:rsidR="001F4C9F" w:rsidRPr="001F4C9F">
              <w:rPr>
                <w:b/>
                <w:color w:val="auto"/>
              </w:rPr>
              <w:t>ма</w:t>
            </w:r>
            <w:r w:rsidR="00EC6087">
              <w:rPr>
                <w:b/>
                <w:color w:val="auto"/>
              </w:rPr>
              <w:t>я</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EC6087">
              <w:rPr>
                <w:b/>
                <w:color w:val="auto"/>
              </w:rPr>
              <w:t>28</w:t>
            </w:r>
            <w:r w:rsidRPr="001F4C9F">
              <w:rPr>
                <w:b/>
                <w:color w:val="auto"/>
              </w:rPr>
              <w:t xml:space="preserve">» </w:t>
            </w:r>
            <w:r w:rsidR="00EC6087">
              <w:rPr>
                <w:b/>
                <w:color w:val="auto"/>
              </w:rPr>
              <w:t>ма</w:t>
            </w:r>
            <w:r w:rsidR="001F4C9F" w:rsidRPr="001F4C9F">
              <w:rPr>
                <w:b/>
                <w:color w:val="auto"/>
              </w:rPr>
              <w:t>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8E6842">
              <w:rPr>
                <w:b/>
                <w:color w:val="auto"/>
              </w:rPr>
              <w:t>1</w:t>
            </w:r>
            <w:r w:rsidR="00EC6087">
              <w:rPr>
                <w:b/>
                <w:color w:val="auto"/>
              </w:rPr>
              <w:t>8</w:t>
            </w:r>
            <w:r w:rsidR="001F4C9F" w:rsidRPr="001F4C9F">
              <w:rPr>
                <w:b/>
                <w:color w:val="auto"/>
              </w:rPr>
              <w:t xml:space="preserve">» </w:t>
            </w:r>
            <w:r w:rsidR="00EC6087">
              <w:rPr>
                <w:b/>
                <w:color w:val="auto"/>
              </w:rPr>
              <w:t>июн</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8E6842">
              <w:rPr>
                <w:b/>
                <w:color w:val="auto"/>
              </w:rPr>
              <w:t>1</w:t>
            </w:r>
            <w:r w:rsidR="00EC6087">
              <w:rPr>
                <w:b/>
                <w:color w:val="auto"/>
              </w:rPr>
              <w:t>9</w:t>
            </w:r>
            <w:r w:rsidRPr="001F4C9F">
              <w:rPr>
                <w:b/>
                <w:color w:val="auto"/>
              </w:rPr>
              <w:t xml:space="preserve">» </w:t>
            </w:r>
            <w:r w:rsidR="00EC6087">
              <w:rPr>
                <w:b/>
                <w:color w:val="auto"/>
              </w:rPr>
              <w:t>июн</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EC6087">
              <w:rPr>
                <w:b/>
              </w:rPr>
              <w:t>30</w:t>
            </w:r>
            <w:r w:rsidRPr="001F4C9F">
              <w:rPr>
                <w:b/>
              </w:rPr>
              <w:t xml:space="preserve">» </w:t>
            </w:r>
            <w:r w:rsidR="00EC6087">
              <w:rPr>
                <w:b/>
              </w:rPr>
              <w:t>апреля</w:t>
            </w:r>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 xml:space="preserve">Размер обеспечения заявок на участие в закупке, срок и порядок внесения денежных средств в качестве обеспечения </w:t>
            </w:r>
            <w:r w:rsidRPr="001F4C9F">
              <w:lastRenderedPageBreak/>
              <w:t>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lastRenderedPageBreak/>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EC77FC" w:rsidRPr="00DF1AB2" w:rsidRDefault="00EC77FC" w:rsidP="00EC77F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C77FC" w:rsidRDefault="00EC77FC" w:rsidP="00EC77F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EC77FC" w:rsidRPr="000B1337" w:rsidTr="004F0C7B">
        <w:tc>
          <w:tcPr>
            <w:tcW w:w="642" w:type="dxa"/>
          </w:tcPr>
          <w:p w:rsidR="00EC77FC" w:rsidRPr="000B1337" w:rsidRDefault="00EC77FC" w:rsidP="004F0C7B">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N п/п</w:t>
            </w:r>
          </w:p>
        </w:tc>
        <w:tc>
          <w:tcPr>
            <w:tcW w:w="7938" w:type="dxa"/>
          </w:tcPr>
          <w:p w:rsidR="00EC77FC" w:rsidRPr="000B1337" w:rsidRDefault="00EC77FC" w:rsidP="004F0C7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rsidR="00EC77FC" w:rsidRPr="000B1337" w:rsidRDefault="00EC77FC" w:rsidP="004F0C7B">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EC77FC" w:rsidRPr="000B1337" w:rsidTr="004F0C7B">
        <w:tc>
          <w:tcPr>
            <w:tcW w:w="642" w:type="dxa"/>
            <w:vAlign w:val="center"/>
          </w:tcPr>
          <w:p w:rsidR="00EC77FC" w:rsidRPr="000B1337" w:rsidRDefault="00EC77FC" w:rsidP="004F0C7B">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rsidR="00EC77FC" w:rsidRPr="000B1337" w:rsidRDefault="00EC77FC" w:rsidP="004F0C7B">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rsidR="00EC77FC" w:rsidRPr="000B1337" w:rsidRDefault="00EC77FC" w:rsidP="004F0C7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EC77FC" w:rsidRPr="000B1337" w:rsidTr="004F0C7B">
        <w:tc>
          <w:tcPr>
            <w:tcW w:w="642" w:type="dxa"/>
            <w:vAlign w:val="center"/>
          </w:tcPr>
          <w:p w:rsidR="00EC77FC" w:rsidRPr="000B1337" w:rsidRDefault="00EC77FC" w:rsidP="004F0C7B">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rsidR="00EC77FC" w:rsidRPr="000B1337" w:rsidRDefault="00EC77FC" w:rsidP="004F0C7B">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rsidR="00EC77FC" w:rsidRPr="000B1337" w:rsidRDefault="00EC77FC" w:rsidP="004F0C7B">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rsidR="00EC77FC" w:rsidRDefault="00EC77FC" w:rsidP="00EC77FC">
      <w:pPr>
        <w:pStyle w:val="afffff6"/>
        <w:shd w:val="clear" w:color="auto" w:fill="FFFFFF"/>
        <w:autoSpaceDE w:val="0"/>
        <w:autoSpaceDN w:val="0"/>
        <w:spacing w:after="120"/>
        <w:ind w:left="567" w:right="159"/>
        <w:contextualSpacing/>
        <w:jc w:val="both"/>
        <w:rPr>
          <w:rFonts w:eastAsia="Calibri"/>
          <w:lang w:eastAsia="en-US"/>
        </w:rPr>
      </w:pPr>
    </w:p>
    <w:p w:rsidR="00EC77FC" w:rsidRPr="00BE2693" w:rsidRDefault="00EC77FC" w:rsidP="00EC77F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rsidR="00EC77FC" w:rsidRPr="00BE2693" w:rsidRDefault="00EC77FC" w:rsidP="00EC77FC">
      <w:pPr>
        <w:pStyle w:val="affffc"/>
        <w:tabs>
          <w:tab w:val="left" w:pos="142"/>
          <w:tab w:val="num" w:pos="1430"/>
        </w:tabs>
        <w:spacing w:before="20" w:after="120"/>
        <w:ind w:left="0" w:firstLine="0"/>
        <w:rPr>
          <w:rFonts w:eastAsia="Calibri"/>
          <w:lang w:eastAsia="en-US"/>
        </w:rPr>
      </w:pPr>
      <w:r w:rsidRPr="00BE2693">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EC77FC" w:rsidRPr="00324043" w:rsidRDefault="00EC77FC" w:rsidP="00EC77FC">
      <w:pPr>
        <w:pStyle w:val="affffc"/>
        <w:tabs>
          <w:tab w:val="num" w:pos="1430"/>
          <w:tab w:val="left" w:pos="1701"/>
        </w:tabs>
        <w:spacing w:before="20" w:after="120"/>
        <w:ind w:left="0" w:firstLine="0"/>
        <w:rPr>
          <w:rFonts w:eastAsia="Calibri"/>
          <w:lang w:val="en-US" w:eastAsia="en-US"/>
        </w:rPr>
      </w:pPr>
      <w:r w:rsidRPr="00324043">
        <w:rPr>
          <w:rFonts w:eastAsia="Calibri"/>
          <w:lang w:val="en-US" w:eastAsia="en-US"/>
        </w:rPr>
        <w:t>Ri = (Rsi x Vs) + (Roi x Vo)</w:t>
      </w:r>
    </w:p>
    <w:p w:rsidR="00EC77FC" w:rsidRPr="00BE2693" w:rsidRDefault="00EC77FC" w:rsidP="00EC77F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rsidR="00EC77FC" w:rsidRPr="00324043" w:rsidRDefault="00EC77FC" w:rsidP="00EC77FC">
      <w:pPr>
        <w:pStyle w:val="affffc"/>
        <w:tabs>
          <w:tab w:val="num" w:pos="1430"/>
          <w:tab w:val="left" w:pos="1701"/>
        </w:tabs>
        <w:spacing w:before="20" w:after="120"/>
        <w:ind w:hanging="1728"/>
        <w:rPr>
          <w:rFonts w:eastAsia="Calibri"/>
          <w:lang w:eastAsia="en-US"/>
        </w:rPr>
      </w:pPr>
      <w:r w:rsidRPr="00324043">
        <w:rPr>
          <w:rFonts w:eastAsia="Calibri"/>
          <w:lang w:eastAsia="en-US"/>
        </w:rPr>
        <w:t>Ri - общий рейтинг предпочтительности i-й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r w:rsidRPr="00324043">
        <w:rPr>
          <w:rFonts w:eastAsia="Calibri"/>
          <w:lang w:eastAsia="en-US"/>
        </w:rPr>
        <w:t>Rsi - оценка в баллах по ценовому критерию (по критерию стоимости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r w:rsidRPr="00324043">
        <w:rPr>
          <w:rFonts w:eastAsia="Calibri"/>
          <w:lang w:eastAsia="en-US"/>
        </w:rPr>
        <w:t>Roi - оценка в баллах по критерию «</w:t>
      </w:r>
      <w:r>
        <w:rPr>
          <w:rFonts w:eastAsia="Calibri"/>
          <w:lang w:eastAsia="en-US"/>
        </w:rPr>
        <w:t>срок поставки товара</w:t>
      </w:r>
      <w:r w:rsidRPr="00324043">
        <w:rPr>
          <w:rFonts w:eastAsia="Calibri"/>
          <w:lang w:eastAsia="en-US"/>
        </w:rPr>
        <w:t>»;</w:t>
      </w:r>
    </w:p>
    <w:p w:rsidR="00EC77FC" w:rsidRPr="00BE2693" w:rsidRDefault="00EC77FC" w:rsidP="00EC77FC">
      <w:pPr>
        <w:pStyle w:val="affffc"/>
        <w:tabs>
          <w:tab w:val="clear" w:pos="2520"/>
          <w:tab w:val="num" w:pos="1430"/>
          <w:tab w:val="left" w:pos="1701"/>
        </w:tabs>
        <w:spacing w:before="20" w:after="120"/>
        <w:ind w:left="0" w:firstLine="0"/>
        <w:rPr>
          <w:rFonts w:eastAsia="Calibri"/>
        </w:rPr>
      </w:pPr>
      <w:r w:rsidRPr="00324043">
        <w:rPr>
          <w:rFonts w:eastAsia="Calibri"/>
          <w:lang w:eastAsia="en-US"/>
        </w:rPr>
        <w:t>Vs, Vo – весовые коэффициенты соответствующих критериев</w:t>
      </w:r>
      <w:r w:rsidRPr="00BE2693">
        <w:rPr>
          <w:rFonts w:eastAsia="Calibri"/>
        </w:rPr>
        <w:t>.</w:t>
      </w:r>
    </w:p>
    <w:p w:rsidR="00EC77FC" w:rsidRPr="00CC0499" w:rsidRDefault="00EC77FC" w:rsidP="00EC77FC">
      <w:pPr>
        <w:pStyle w:val="affffc"/>
        <w:tabs>
          <w:tab w:val="clear" w:pos="2520"/>
          <w:tab w:val="num" w:pos="1430"/>
          <w:tab w:val="left" w:pos="1701"/>
        </w:tabs>
        <w:spacing w:before="20" w:after="120"/>
        <w:ind w:left="0" w:firstLine="851"/>
        <w:rPr>
          <w:rFonts w:eastAsia="Calibri"/>
          <w:highlight w:val="yellow"/>
        </w:rPr>
      </w:pPr>
    </w:p>
    <w:p w:rsidR="00EC77FC" w:rsidRPr="00BE2693" w:rsidRDefault="00EC77FC" w:rsidP="00EC77F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C77FC" w:rsidRPr="00745C4F" w:rsidRDefault="00EC77FC" w:rsidP="00EC77FC">
      <w:pPr>
        <w:pStyle w:val="afffff6"/>
        <w:widowControl w:val="0"/>
        <w:ind w:left="0"/>
        <w:contextualSpacing/>
        <w:jc w:val="both"/>
        <w:rPr>
          <w:b/>
          <w:i/>
        </w:rPr>
      </w:pPr>
    </w:p>
    <w:p w:rsidR="00EC77FC" w:rsidRPr="00324043" w:rsidRDefault="00EC77FC" w:rsidP="00EC77FC">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rsidR="00EC77FC" w:rsidRPr="002B7C88" w:rsidRDefault="00EC77FC" w:rsidP="00EC77FC">
      <w:pPr>
        <w:pStyle w:val="Default"/>
        <w:spacing w:after="156"/>
        <w:jc w:val="both"/>
      </w:pPr>
      <w:r>
        <w:t>2</w:t>
      </w:r>
      <w:r w:rsidRPr="00324043">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w:t>
      </w:r>
      <w:r w:rsidRPr="002B7C88">
        <w:t xml:space="preserve">исходя из способа закупки, предмета и условий договора, заключаемого по результатам закупки. </w:t>
      </w:r>
    </w:p>
    <w:p w:rsidR="00EC77FC" w:rsidRPr="00324043" w:rsidRDefault="00EC77FC" w:rsidP="00EC77FC">
      <w:pPr>
        <w:pStyle w:val="Default"/>
        <w:spacing w:after="156"/>
        <w:jc w:val="both"/>
      </w:pPr>
      <w:r w:rsidRPr="002B7C88">
        <w:t>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rsidR="00EC77FC" w:rsidRPr="00324043" w:rsidRDefault="00EC77FC" w:rsidP="00EC77FC">
      <w:pPr>
        <w:pStyle w:val="Default"/>
        <w:jc w:val="both"/>
      </w:pPr>
      <w:r>
        <w:t>2</w:t>
      </w:r>
      <w:r w:rsidRPr="00324043">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EC77FC" w:rsidRPr="00324043" w:rsidRDefault="00EC77FC" w:rsidP="00EC77FC">
      <w:pPr>
        <w:shd w:val="clear" w:color="auto" w:fill="FFFFFF"/>
        <w:autoSpaceDE w:val="0"/>
        <w:autoSpaceDN w:val="0"/>
        <w:spacing w:after="120"/>
        <w:ind w:right="159"/>
        <w:contextualSpacing/>
        <w:rPr>
          <w:rFonts w:eastAsia="Calibri"/>
          <w:lang w:eastAsia="en-US"/>
        </w:rPr>
      </w:pPr>
    </w:p>
    <w:p w:rsidR="00EC77FC" w:rsidRPr="00324043" w:rsidRDefault="00EC77FC" w:rsidP="00EC77FC">
      <w:pPr>
        <w:pStyle w:val="Default"/>
        <w:jc w:val="both"/>
      </w:pPr>
      <w:r>
        <w:lastRenderedPageBreak/>
        <w:t>2</w:t>
      </w:r>
      <w:r w:rsidRPr="00324043">
        <w:t>.4. Количество баллов, присуждаемых по критерию, определяется по формуле:</w:t>
      </w:r>
    </w:p>
    <w:p w:rsidR="00EC77FC" w:rsidRPr="00324043" w:rsidRDefault="00EC77FC" w:rsidP="00EC77FC">
      <w:pPr>
        <w:pStyle w:val="Default"/>
        <w:ind w:firstLine="567"/>
        <w:jc w:val="both"/>
      </w:pPr>
    </w:p>
    <w:p w:rsidR="00EC77FC" w:rsidRPr="00324043" w:rsidRDefault="00FC5E61" w:rsidP="00EC77F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EC77FC" w:rsidRPr="00324043">
        <w:rPr>
          <w:lang w:bidi="ru-RU"/>
        </w:rPr>
        <w:t>, где</w:t>
      </w:r>
    </w:p>
    <w:p w:rsidR="00EC77FC" w:rsidRDefault="00EC77FC" w:rsidP="00EC77FC">
      <w:pPr>
        <w:pStyle w:val="Default"/>
        <w:ind w:firstLine="567"/>
      </w:pPr>
      <w:r>
        <w:t>Rsi - оценка (рейтинг) i-й заявки по критерию стоимости;</w:t>
      </w:r>
    </w:p>
    <w:p w:rsidR="00EC77FC" w:rsidRDefault="00EC77FC" w:rsidP="00EC77FC">
      <w:pPr>
        <w:pStyle w:val="Default"/>
        <w:ind w:firstLine="567"/>
      </w:pPr>
      <w:r>
        <w:t>Smax - объявленная начальная (максимальная) сумма единичных расценок;</w:t>
      </w:r>
    </w:p>
    <w:p w:rsidR="00EC77FC" w:rsidRDefault="00EC77FC" w:rsidP="00EC77FC">
      <w:pPr>
        <w:pStyle w:val="Default"/>
        <w:ind w:firstLine="567"/>
        <w:jc w:val="both"/>
      </w:pPr>
      <w:r>
        <w:t>Si – сумма единичных расценок i-го участника.</w:t>
      </w:r>
    </w:p>
    <w:p w:rsidR="00EC77FC" w:rsidRDefault="00EC77FC" w:rsidP="00EC77FC">
      <w:pPr>
        <w:pStyle w:val="Default"/>
        <w:ind w:firstLine="567"/>
        <w:jc w:val="both"/>
      </w:pPr>
    </w:p>
    <w:p w:rsidR="00EC77FC" w:rsidRPr="002B7C88" w:rsidRDefault="00EC77FC" w:rsidP="00EC77FC">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расценок на номенклатуру продукции </w:t>
      </w:r>
      <w:r w:rsidRPr="002B7C88">
        <w:t>представленной участником.</w:t>
      </w:r>
    </w:p>
    <w:p w:rsidR="00EC77FC" w:rsidRPr="00C22063" w:rsidRDefault="00EC77FC" w:rsidP="00EC77FC">
      <w:pPr>
        <w:pStyle w:val="Default"/>
        <w:ind w:firstLine="567"/>
        <w:jc w:val="both"/>
      </w:pPr>
      <w:r w:rsidRPr="002B7C8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rsidR="00EC77FC" w:rsidRPr="00324043" w:rsidRDefault="00EC77FC" w:rsidP="00EC77FC">
      <w:pPr>
        <w:pStyle w:val="Default"/>
        <w:ind w:firstLine="567"/>
        <w:jc w:val="both"/>
      </w:pPr>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C77FC" w:rsidRPr="00324043" w:rsidRDefault="00EC77FC" w:rsidP="00EC77F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C77FC" w:rsidRPr="00324043" w:rsidRDefault="00EC77FC" w:rsidP="00EC77FC">
      <w:pPr>
        <w:pStyle w:val="Default"/>
        <w:ind w:firstLine="567"/>
        <w:jc w:val="both"/>
      </w:pPr>
      <w:r w:rsidRPr="00324043">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EC77FC" w:rsidRPr="00324043" w:rsidRDefault="00EC77FC" w:rsidP="00EC77FC">
      <w:pPr>
        <w:pStyle w:val="Default"/>
        <w:ind w:firstLine="567"/>
        <w:jc w:val="both"/>
      </w:pPr>
      <w:r w:rsidRPr="00324043">
        <w:t>Приоритет не предоставляется в случаях, если:</w:t>
      </w:r>
    </w:p>
    <w:p w:rsidR="00EC77FC" w:rsidRPr="00324043" w:rsidRDefault="00EC77FC" w:rsidP="00EC77FC">
      <w:pPr>
        <w:pStyle w:val="Default"/>
        <w:ind w:firstLine="567"/>
        <w:jc w:val="both"/>
      </w:pPr>
      <w:r w:rsidRPr="00324043">
        <w:t>а) закупка признана несостоявшейся и договор заключается с единственным участником закупки;</w:t>
      </w:r>
    </w:p>
    <w:p w:rsidR="00EC77FC" w:rsidRPr="00324043" w:rsidRDefault="00EC77FC" w:rsidP="00EC77F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C77FC" w:rsidRPr="00324043" w:rsidRDefault="00EC77FC" w:rsidP="00EC77F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C77FC" w:rsidRPr="00324043" w:rsidRDefault="00EC77FC" w:rsidP="00EC77F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EC77FC" w:rsidRPr="00324043" w:rsidRDefault="00EC77FC" w:rsidP="00EC77F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для аукциона - более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w:t>
      </w:r>
      <w:r w:rsidRPr="00324043">
        <w:lastRenderedPageBreak/>
        <w:t>предложений - по результатам аукционной процедуры понижения цены (переторжки)), на начальную (максимальную) цену лота.</w:t>
      </w:r>
    </w:p>
    <w:p w:rsidR="00EC77FC" w:rsidRPr="00C22063" w:rsidRDefault="00EC77FC" w:rsidP="00EC77F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C77FC" w:rsidRPr="00C22063" w:rsidRDefault="00EC77FC" w:rsidP="00EC77FC">
      <w:pPr>
        <w:pStyle w:val="Default"/>
        <w:ind w:firstLine="567"/>
        <w:jc w:val="both"/>
      </w:pPr>
    </w:p>
    <w:p w:rsidR="00EC77FC" w:rsidRDefault="00EC77FC" w:rsidP="00EC77FC">
      <w:pPr>
        <w:ind w:firstLine="567"/>
      </w:pPr>
      <w:r w:rsidRPr="001013B6">
        <w:t>3</w:t>
      </w:r>
      <w:r>
        <w:t>. Расчет по критерию «</w:t>
      </w:r>
      <w:r w:rsidRPr="001D3A43">
        <w:rPr>
          <w:lang w:bidi="ru-RU"/>
        </w:rPr>
        <w:t>Сроки (периоды) поставки товара</w:t>
      </w:r>
      <w:r>
        <w:t>».</w:t>
      </w:r>
    </w:p>
    <w:p w:rsidR="00EC77FC" w:rsidRDefault="00EC77FC" w:rsidP="00EC77FC">
      <w:pPr>
        <w:ind w:firstLine="567"/>
      </w:pPr>
      <w: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rsidR="00EC77FC" w:rsidRDefault="00EC77FC" w:rsidP="00EC77F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C77FC" w:rsidRPr="001D3A43" w:rsidTr="004F0C7B">
        <w:tc>
          <w:tcPr>
            <w:tcW w:w="3628" w:type="dxa"/>
            <w:shd w:val="clear" w:color="auto" w:fill="auto"/>
          </w:tcPr>
          <w:p w:rsidR="00EC77FC" w:rsidRPr="001D3A43" w:rsidRDefault="00EC77FC" w:rsidP="004F0C7B">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rsidR="00EC77FC" w:rsidRPr="001D3A43" w:rsidRDefault="00EC77FC" w:rsidP="004F0C7B">
            <w:pPr>
              <w:shd w:val="clear" w:color="auto" w:fill="31849B" w:themeFill="accent5" w:themeFillShade="BF"/>
              <w:ind w:hanging="34"/>
              <w:contextualSpacing/>
              <w:jc w:val="center"/>
              <w:rPr>
                <w:b/>
                <w:color w:val="000000"/>
                <w:sz w:val="20"/>
              </w:rPr>
            </w:pPr>
            <w:r w:rsidRPr="001D3A43">
              <w:rPr>
                <w:b/>
                <w:sz w:val="20"/>
              </w:rPr>
              <w:t>Срок поставки</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(0,1 -10)%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(10,1 -20)%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(20,1-30)%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-(30,1-40)%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(40,1-50)%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(50,1-60)%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(60,1-70)%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(70,1-80)%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(80,1-90)%</w:t>
            </w:r>
          </w:p>
          <w:p w:rsidR="00EC77FC" w:rsidRPr="001D3A43" w:rsidRDefault="00EC77FC" w:rsidP="004F0C7B">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DE1B68" w:rsidTr="004F0C7B">
        <w:tc>
          <w:tcPr>
            <w:tcW w:w="3628" w:type="dxa"/>
            <w:shd w:val="clear" w:color="auto" w:fill="auto"/>
            <w:vAlign w:val="center"/>
          </w:tcPr>
          <w:p w:rsidR="00EC77FC" w:rsidRPr="001D3A43" w:rsidRDefault="00EC77FC" w:rsidP="004F0C7B">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rsidR="00EC77FC" w:rsidRPr="001D3A43" w:rsidRDefault="00EC77FC" w:rsidP="004F0C7B">
            <w:pPr>
              <w:tabs>
                <w:tab w:val="left" w:pos="851"/>
              </w:tabs>
              <w:spacing w:after="0"/>
              <w:contextualSpacing/>
              <w:jc w:val="center"/>
            </w:pPr>
            <w:r w:rsidRPr="001D3A43">
              <w:t>- (90,1 – 100)%</w:t>
            </w:r>
          </w:p>
          <w:p w:rsidR="00EC77FC" w:rsidRPr="00DE1B68" w:rsidRDefault="00EC77FC" w:rsidP="004F0C7B">
            <w:pPr>
              <w:shd w:val="clear" w:color="auto" w:fill="31849B" w:themeFill="accent5" w:themeFillShade="BF"/>
              <w:tabs>
                <w:tab w:val="left" w:pos="1701"/>
                <w:tab w:val="num" w:pos="3731"/>
              </w:tabs>
              <w:jc w:val="center"/>
              <w:rPr>
                <w:sz w:val="20"/>
              </w:rPr>
            </w:pPr>
            <w:r w:rsidRPr="001D3A43">
              <w:t>При наличии всего объема на складе поставщика (подтверждающие документы или письмо производителя (дилера, дистрибьютора, импортера)</w:t>
            </w:r>
          </w:p>
        </w:tc>
      </w:tr>
    </w:tbl>
    <w:p w:rsidR="00EC77FC" w:rsidRDefault="00EC77FC" w:rsidP="00EC77FC"/>
    <w:p w:rsidR="00EC77FC" w:rsidRDefault="00EC77FC" w:rsidP="00EC77FC">
      <w:pPr>
        <w:spacing w:after="0"/>
        <w:jc w:val="left"/>
      </w:pPr>
      <w:r>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4E7834" w:rsidRDefault="004E7834" w:rsidP="00465655">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B7C88">
              <w:rPr>
                <w:b/>
                <w:bCs/>
                <w:sz w:val="20"/>
                <w:szCs w:val="20"/>
              </w:rPr>
              <w:t xml:space="preserve"> соответствующей плановой ценой</w:t>
            </w:r>
            <w:r w:rsidRPr="002B7C88">
              <w:rPr>
                <w:rFonts w:eastAsia="Calibri"/>
                <w:b/>
                <w:bCs/>
                <w:sz w:val="20"/>
                <w:szCs w:val="20"/>
                <w:lang w:eastAsia="ar-SA"/>
              </w:rPr>
              <w:t>.</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w:t>
      </w:r>
      <w:r w:rsidR="004254B6">
        <w:rPr>
          <w:b/>
        </w:rPr>
        <w:t xml:space="preserve"> наименование закупки</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п/п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Участник к Техническому предложению должен приложить файл технического предложения, выполненный в формате MS Word.</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Председателю закупочной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зарегистрированное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(место нахождение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предлагает заключить Договор на: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Срок действия оферты «___» ___________. _______ г.</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(фамилия, имя, отчество подписавшего,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9" w:history="1">
        <w:r w:rsidRPr="002B5CA8">
          <w:rPr>
            <w:i/>
          </w:rPr>
          <w:t>форму обратной связи</w:t>
        </w:r>
      </w:hyperlink>
      <w:r w:rsidRPr="00160223">
        <w:rPr>
          <w:i/>
        </w:rPr>
        <w:t xml:space="preserve"> на корпоративном веб-сайте</w:t>
      </w:r>
      <w:r>
        <w:rPr>
          <w:i/>
        </w:rPr>
        <w:t xml:space="preserve">: </w:t>
      </w:r>
      <w:hyperlink r:id="rId20"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1" w:history="1">
        <w:r w:rsidRPr="002B5CA8">
          <w:rPr>
            <w:b/>
          </w:rPr>
          <w:t>office@mrsk-yuga.ru</w:t>
        </w:r>
      </w:hyperlink>
      <w:r>
        <w:rPr>
          <w:i/>
        </w:rPr>
        <w:t>.</w:t>
      </w:r>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2"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B81546">
                <w:rPr>
                  <w:bCs/>
                  <w:color w:val="0000FF"/>
                  <w:sz w:val="20"/>
                  <w:u w:val="single"/>
                </w:rPr>
                <w:t>ОКВЭД2</w:t>
              </w:r>
            </w:hyperlink>
            <w:r w:rsidRPr="00B81546">
              <w:rPr>
                <w:bCs/>
                <w:sz w:val="20"/>
              </w:rPr>
              <w:t xml:space="preserve"> и </w:t>
            </w:r>
            <w:hyperlink r:id="rId3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4"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B81546">
          <w:rPr>
            <w:bCs/>
            <w:color w:val="0000FF"/>
            <w:sz w:val="20"/>
            <w:u w:val="single"/>
          </w:rPr>
          <w:t>пунктах 7</w:t>
        </w:r>
      </w:hyperlink>
      <w:r w:rsidRPr="00B81546">
        <w:rPr>
          <w:bCs/>
          <w:sz w:val="20"/>
        </w:rPr>
        <w:t xml:space="preserve"> и </w:t>
      </w:r>
      <w:hyperlink r:id="rId36"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7" w:anchor="P248" w:history="1">
        <w:r w:rsidRPr="00B81546">
          <w:rPr>
            <w:bCs/>
            <w:color w:val="0000FF"/>
            <w:sz w:val="20"/>
            <w:u w:val="single"/>
          </w:rPr>
          <w:t>Пункты 1</w:t>
        </w:r>
      </w:hyperlink>
      <w:r w:rsidRPr="00B81546">
        <w:rPr>
          <w:bCs/>
          <w:sz w:val="20"/>
        </w:rPr>
        <w:t xml:space="preserve"> - </w:t>
      </w:r>
      <w:hyperlink r:id="rId38"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B81546">
          <w:rPr>
            <w:bCs/>
            <w:color w:val="0000FF"/>
            <w:sz w:val="20"/>
            <w:u w:val="single"/>
          </w:rPr>
          <w:t>подпунктах "в"</w:t>
        </w:r>
      </w:hyperlink>
      <w:r w:rsidRPr="00B81546">
        <w:rPr>
          <w:bCs/>
          <w:sz w:val="20"/>
        </w:rPr>
        <w:t xml:space="preserve"> - </w:t>
      </w:r>
      <w:hyperlink r:id="rId40"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(фамилия, имя, отчество подписавшего,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1"/>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Справка о перечне и объемах выполнения за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(соисполнителями/сопоставщиками)</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п/п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п/п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9B2F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9B2FB6">
              <w:rPr>
                <w:b/>
                <w:i/>
                <w:snapToGrid w:val="0"/>
                <w:sz w:val="20"/>
              </w:rPr>
              <w:t>продукции</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Страна происхождения поставляемого товара (для работ, услуг-страна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r w:rsidRPr="00C81FA0">
        <w:rPr>
          <w:sz w:val="20"/>
        </w:rPr>
        <w:t xml:space="preserve">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«Росстеи» и соответственно прикладывает копию документа.</w:t>
      </w:r>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E61" w:rsidRDefault="00FC5E61">
      <w:r>
        <w:separator/>
      </w:r>
    </w:p>
    <w:p w:rsidR="00FC5E61" w:rsidRDefault="00FC5E61"/>
  </w:endnote>
  <w:endnote w:type="continuationSeparator" w:id="0">
    <w:p w:rsidR="00FC5E61" w:rsidRDefault="00FC5E61">
      <w:r>
        <w:continuationSeparator/>
      </w:r>
    </w:p>
    <w:p w:rsidR="00FC5E61" w:rsidRDefault="00FC5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9FC" w:rsidRDefault="009D39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C6087">
      <w:rPr>
        <w:rStyle w:val="aff"/>
        <w:noProof/>
      </w:rPr>
      <w:t>20</w:t>
    </w:r>
    <w:r>
      <w:rPr>
        <w:rStyle w:val="aff"/>
      </w:rPr>
      <w:fldChar w:fldCharType="end"/>
    </w:r>
  </w:p>
  <w:p w:rsidR="009D39FC" w:rsidRDefault="009D39FC">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E61" w:rsidRDefault="00FC5E61">
      <w:r>
        <w:separator/>
      </w:r>
    </w:p>
    <w:p w:rsidR="00FC5E61" w:rsidRDefault="00FC5E61"/>
  </w:footnote>
  <w:footnote w:type="continuationSeparator" w:id="0">
    <w:p w:rsidR="00FC5E61" w:rsidRDefault="00FC5E61">
      <w:r>
        <w:continuationSeparator/>
      </w:r>
    </w:p>
    <w:p w:rsidR="00FC5E61" w:rsidRDefault="00FC5E61"/>
  </w:footnote>
  <w:footnote w:id="1">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D39FC" w:rsidRPr="00BB1F38" w:rsidRDefault="009D39FC"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D39FC" w:rsidRDefault="009D39FC"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9D39FC" w:rsidRPr="00500502" w:rsidRDefault="009D39FC"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634B"/>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114"/>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964"/>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5D75"/>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1F2"/>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D60"/>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2BF"/>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3DE"/>
    <w:rsid w:val="006E3DE5"/>
    <w:rsid w:val="006E3FC9"/>
    <w:rsid w:val="006E3FF9"/>
    <w:rsid w:val="006E443D"/>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0BF"/>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3F57"/>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2FB6"/>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9FC"/>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26C"/>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368C"/>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47E72"/>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087"/>
    <w:rsid w:val="00EC61D6"/>
    <w:rsid w:val="00EC7711"/>
    <w:rsid w:val="00EC77FC"/>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098"/>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5E61"/>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6599BA"/>
  <w15:docId w15:val="{42654D94-6ABA-44C6-AC02-51E27D70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file:///C:\Users\kluchnikovaos\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file:///C:\Users\kluchnikovaos\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file:///C:\Users\kluchnikovaos\AppData\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simonovae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file:///C:\Users\kluchnikovaos\AppData\AppData\Local\Microsoft\TEMP\7zO9C1A.tmp\&#1044;&#1086;&#1082;&#1091;&#1084;&#1077;&#1085;&#1090;&#1072;&#1094;&#1080;&#1103;%20&#1054;&#1047;&#1055;.doc"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kluchnikovaos\AppData\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8BBB1-3EA7-429F-963C-ECCC58E6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58</Pages>
  <Words>21278</Words>
  <Characters>121285</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18</cp:revision>
  <cp:lastPrinted>2019-01-23T06:20:00Z</cp:lastPrinted>
  <dcterms:created xsi:type="dcterms:W3CDTF">2019-02-11T07:57:00Z</dcterms:created>
  <dcterms:modified xsi:type="dcterms:W3CDTF">2019-04-25T13:16:00Z</dcterms:modified>
</cp:coreProperties>
</file>